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01C" w:rsidRDefault="0088101C">
      <w:pPr>
        <w:rPr>
          <w:b/>
          <w:bCs/>
          <w:color w:val="FF0000"/>
          <w:sz w:val="28"/>
          <w:szCs w:val="28"/>
          <w:lang w:val="bg-BG"/>
        </w:rPr>
      </w:pPr>
      <w:bookmarkStart w:id="0" w:name="_GoBack"/>
      <w:bookmarkEnd w:id="0"/>
    </w:p>
    <w:p w:rsidR="003D0093" w:rsidRPr="00034176" w:rsidRDefault="001769FE">
      <w:pPr>
        <w:rPr>
          <w:b/>
          <w:bCs/>
          <w:color w:val="FF0000"/>
          <w:sz w:val="28"/>
          <w:szCs w:val="28"/>
          <w:lang w:val="bg-BG"/>
        </w:rPr>
      </w:pPr>
      <w:r>
        <w:rPr>
          <w:b/>
          <w:bCs/>
          <w:color w:val="FF0000"/>
          <w:sz w:val="28"/>
          <w:szCs w:val="28"/>
          <w:lang w:val="bg-BG"/>
        </w:rPr>
        <w:t>Материал за раздаване</w:t>
      </w:r>
      <w:r w:rsidR="003D0093">
        <w:rPr>
          <w:b/>
          <w:bCs/>
          <w:color w:val="FF0000"/>
          <w:sz w:val="28"/>
          <w:szCs w:val="28"/>
        </w:rPr>
        <w:t xml:space="preserve"> - </w:t>
      </w:r>
      <w:r w:rsidR="003D0093">
        <w:rPr>
          <w:b/>
          <w:bCs/>
          <w:color w:val="FF0000"/>
          <w:sz w:val="28"/>
          <w:szCs w:val="28"/>
          <w:lang w:val="bg-BG"/>
        </w:rPr>
        <w:t>Доверие</w:t>
      </w:r>
    </w:p>
    <w:p w:rsidR="003D0093" w:rsidRPr="006422FC" w:rsidRDefault="003D0093"/>
    <w:p w:rsidR="003D0093" w:rsidRPr="006422FC" w:rsidRDefault="00042E43" w:rsidP="00AA1603">
      <w:pPr>
        <w:widowControl/>
        <w:spacing w:after="160" w:line="259" w:lineRule="auto"/>
        <w:rPr>
          <w:sz w:val="28"/>
          <w:szCs w:val="28"/>
          <w:lang w:val="en-GB"/>
        </w:rPr>
      </w:pPr>
      <w:r>
        <w:rPr>
          <w:sz w:val="28"/>
          <w:szCs w:val="28"/>
          <w:lang w:val="bg-BG"/>
        </w:rPr>
        <w:t>Ти</w:t>
      </w:r>
      <w:r w:rsidR="003D0093">
        <w:rPr>
          <w:sz w:val="28"/>
          <w:szCs w:val="28"/>
          <w:lang w:val="bg-BG"/>
        </w:rPr>
        <w:t xml:space="preserve"> с</w:t>
      </w:r>
      <w:r>
        <w:rPr>
          <w:sz w:val="28"/>
          <w:szCs w:val="28"/>
          <w:lang w:val="bg-BG"/>
        </w:rPr>
        <w:t>и</w:t>
      </w:r>
      <w:r w:rsidR="003D0093">
        <w:rPr>
          <w:sz w:val="28"/>
          <w:szCs w:val="28"/>
          <w:lang w:val="bg-BG"/>
        </w:rPr>
        <w:t xml:space="preserve"> на пустинен остров и с </w:t>
      </w:r>
      <w:r>
        <w:rPr>
          <w:sz w:val="28"/>
          <w:szCs w:val="28"/>
          <w:lang w:val="bg-BG"/>
        </w:rPr>
        <w:t>теб</w:t>
      </w:r>
      <w:r w:rsidR="003D0093">
        <w:rPr>
          <w:sz w:val="28"/>
          <w:szCs w:val="28"/>
          <w:lang w:val="bg-BG"/>
        </w:rPr>
        <w:t xml:space="preserve"> може да има само един човек. </w:t>
      </w:r>
    </w:p>
    <w:p w:rsidR="003D0093" w:rsidRPr="006422FC" w:rsidRDefault="003D0093" w:rsidP="00AA1603">
      <w:pPr>
        <w:widowControl/>
        <w:spacing w:after="160" w:line="259" w:lineRule="auto"/>
        <w:rPr>
          <w:sz w:val="28"/>
          <w:szCs w:val="28"/>
          <w:lang w:val="en-GB"/>
        </w:rPr>
      </w:pPr>
    </w:p>
    <w:p w:rsidR="003D0093" w:rsidRPr="00AA1603" w:rsidRDefault="00042E43" w:rsidP="00AA1603">
      <w:pPr>
        <w:widowControl/>
        <w:spacing w:after="160" w:line="259" w:lineRule="auto"/>
        <w:rPr>
          <w:sz w:val="28"/>
          <w:szCs w:val="28"/>
          <w:lang w:val="en-GB"/>
        </w:rPr>
      </w:pPr>
      <w:r>
        <w:rPr>
          <w:noProof/>
          <w:lang w:val="de-DE" w:eastAsia="de-DE"/>
        </w:rPr>
        <w:drawing>
          <wp:inline distT="0" distB="0" distL="0" distR="0">
            <wp:extent cx="1762125" cy="1677849"/>
            <wp:effectExtent l="0" t="0" r="0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677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093" w:rsidRPr="00034176" w:rsidRDefault="003D0093" w:rsidP="00AA1603">
      <w:pPr>
        <w:widowControl/>
        <w:spacing w:after="160" w:line="259" w:lineRule="auto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Кой да е той</w:t>
      </w:r>
      <w:r w:rsidR="00685885">
        <w:rPr>
          <w:sz w:val="28"/>
          <w:szCs w:val="28"/>
          <w:lang w:val="bg-BG"/>
        </w:rPr>
        <w:t>/тя</w:t>
      </w:r>
      <w:r>
        <w:rPr>
          <w:sz w:val="28"/>
          <w:szCs w:val="28"/>
          <w:lang w:val="bg-BG"/>
        </w:rPr>
        <w:t>?</w:t>
      </w:r>
    </w:p>
    <w:p w:rsidR="003D0093" w:rsidRPr="00AA1603" w:rsidRDefault="003D0093" w:rsidP="00AA1603">
      <w:pPr>
        <w:widowControl/>
        <w:spacing w:after="160" w:line="259" w:lineRule="auto"/>
        <w:rPr>
          <w:sz w:val="28"/>
          <w:szCs w:val="28"/>
          <w:lang w:val="en-GB"/>
        </w:rPr>
      </w:pPr>
    </w:p>
    <w:p w:rsidR="003D0093" w:rsidRPr="00034176" w:rsidRDefault="00E66007" w:rsidP="00AA1603">
      <w:pPr>
        <w:widowControl/>
        <w:spacing w:after="160" w:line="259" w:lineRule="auto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Защо избра</w:t>
      </w:r>
      <w:r w:rsidR="003D0093">
        <w:rPr>
          <w:sz w:val="28"/>
          <w:szCs w:val="28"/>
          <w:lang w:val="bg-BG"/>
        </w:rPr>
        <w:t xml:space="preserve"> точно този човек?</w:t>
      </w:r>
    </w:p>
    <w:p w:rsidR="00E46549" w:rsidRDefault="00E46549" w:rsidP="00AA1603">
      <w:pPr>
        <w:widowControl/>
        <w:spacing w:after="160" w:line="259" w:lineRule="auto"/>
        <w:rPr>
          <w:sz w:val="28"/>
          <w:szCs w:val="28"/>
          <w:lang w:val="bg-BG"/>
        </w:rPr>
      </w:pPr>
    </w:p>
    <w:p w:rsidR="00E46549" w:rsidRDefault="00E46549" w:rsidP="00AA1603">
      <w:pPr>
        <w:widowControl/>
        <w:spacing w:after="160" w:line="259" w:lineRule="auto"/>
        <w:rPr>
          <w:sz w:val="28"/>
          <w:szCs w:val="28"/>
          <w:lang w:val="bg-BG"/>
        </w:rPr>
      </w:pPr>
    </w:p>
    <w:p w:rsidR="00E46549" w:rsidRPr="00E46549" w:rsidRDefault="00E46549" w:rsidP="00AA1603">
      <w:pPr>
        <w:widowControl/>
        <w:spacing w:after="160" w:line="259" w:lineRule="auto"/>
        <w:rPr>
          <w:sz w:val="28"/>
          <w:szCs w:val="28"/>
          <w:lang w:val="bg-BG"/>
        </w:rPr>
      </w:pPr>
    </w:p>
    <w:p w:rsidR="003D0093" w:rsidRPr="00034176" w:rsidRDefault="003D0093" w:rsidP="00AA1603">
      <w:pPr>
        <w:widowControl/>
        <w:spacing w:after="160" w:line="259" w:lineRule="auto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Ще направим </w:t>
      </w:r>
      <w:r w:rsidR="00685885">
        <w:rPr>
          <w:sz w:val="28"/>
          <w:szCs w:val="28"/>
          <w:lang w:val="bg-BG"/>
        </w:rPr>
        <w:t>групов с</w:t>
      </w:r>
      <w:r>
        <w:rPr>
          <w:sz w:val="28"/>
          <w:szCs w:val="28"/>
          <w:lang w:val="bg-BG"/>
        </w:rPr>
        <w:t>писък</w:t>
      </w:r>
      <w:r w:rsidR="00685885">
        <w:rPr>
          <w:sz w:val="28"/>
          <w:szCs w:val="28"/>
          <w:lang w:val="bg-BG"/>
        </w:rPr>
        <w:t xml:space="preserve"> </w:t>
      </w:r>
      <w:r>
        <w:rPr>
          <w:sz w:val="28"/>
          <w:szCs w:val="28"/>
          <w:lang w:val="bg-BG"/>
        </w:rPr>
        <w:t>за хора в нашия живот, на които се доверяваме и защо им се доверяваме.</w:t>
      </w:r>
    </w:p>
    <w:p w:rsidR="003D0093" w:rsidRPr="001769FE" w:rsidRDefault="003D0093" w:rsidP="00AA1603">
      <w:pPr>
        <w:widowControl/>
        <w:spacing w:after="160" w:line="259" w:lineRule="auto"/>
        <w:rPr>
          <w:sz w:val="28"/>
          <w:szCs w:val="28"/>
          <w:lang w:val="bg-BG"/>
        </w:rPr>
      </w:pPr>
    </w:p>
    <w:p w:rsidR="003D0093" w:rsidRPr="001769FE" w:rsidRDefault="003D0093" w:rsidP="00AA1603">
      <w:pPr>
        <w:widowControl/>
        <w:spacing w:after="160" w:line="259" w:lineRule="auto"/>
        <w:rPr>
          <w:sz w:val="28"/>
          <w:szCs w:val="28"/>
          <w:lang w:val="bg-BG"/>
        </w:rPr>
      </w:pPr>
    </w:p>
    <w:p w:rsidR="00685885" w:rsidRPr="001769FE" w:rsidRDefault="003D0093" w:rsidP="00034176">
      <w:pPr>
        <w:widowControl/>
        <w:shd w:val="clear" w:color="auto" w:fill="FFFFFF"/>
        <w:spacing w:before="150" w:after="0" w:line="240" w:lineRule="auto"/>
        <w:rPr>
          <w:sz w:val="28"/>
          <w:szCs w:val="28"/>
          <w:lang w:val="bg-BG"/>
        </w:rPr>
      </w:pPr>
      <w:r>
        <w:rPr>
          <w:color w:val="000000"/>
          <w:sz w:val="28"/>
          <w:szCs w:val="28"/>
          <w:lang w:val="bg-BG" w:eastAsia="en-GB"/>
        </w:rPr>
        <w:t>Между другото</w:t>
      </w:r>
      <w:r w:rsidRPr="001769FE">
        <w:rPr>
          <w:color w:val="000000"/>
          <w:sz w:val="28"/>
          <w:szCs w:val="28"/>
          <w:lang w:val="bg-BG" w:eastAsia="en-GB"/>
        </w:rPr>
        <w:t xml:space="preserve">: </w:t>
      </w:r>
      <w:r w:rsidR="00D01DE9">
        <w:rPr>
          <w:color w:val="000000"/>
          <w:sz w:val="28"/>
          <w:szCs w:val="28"/>
          <w:lang w:val="bg-BG" w:eastAsia="en-GB"/>
        </w:rPr>
        <w:t>Ако можеш да се довериш</w:t>
      </w:r>
      <w:r>
        <w:rPr>
          <w:color w:val="000000"/>
          <w:sz w:val="28"/>
          <w:szCs w:val="28"/>
          <w:lang w:val="bg-BG" w:eastAsia="en-GB"/>
        </w:rPr>
        <w:t xml:space="preserve"> на себе си</w:t>
      </w:r>
      <w:r w:rsidRPr="001769FE">
        <w:rPr>
          <w:color w:val="000000"/>
          <w:sz w:val="28"/>
          <w:szCs w:val="28"/>
          <w:lang w:val="bg-BG" w:eastAsia="en-GB"/>
        </w:rPr>
        <w:t xml:space="preserve">, </w:t>
      </w:r>
      <w:r>
        <w:rPr>
          <w:color w:val="000000"/>
          <w:sz w:val="28"/>
          <w:szCs w:val="28"/>
          <w:lang w:val="bg-BG" w:eastAsia="en-GB"/>
        </w:rPr>
        <w:t>има по-голяма вероятност да може</w:t>
      </w:r>
      <w:r w:rsidR="00D01DE9">
        <w:rPr>
          <w:color w:val="000000"/>
          <w:sz w:val="28"/>
          <w:szCs w:val="28"/>
          <w:lang w:val="bg-BG" w:eastAsia="en-GB"/>
        </w:rPr>
        <w:t>ш да се довериш</w:t>
      </w:r>
      <w:r>
        <w:rPr>
          <w:color w:val="000000"/>
          <w:sz w:val="28"/>
          <w:szCs w:val="28"/>
          <w:lang w:val="bg-BG" w:eastAsia="en-GB"/>
        </w:rPr>
        <w:t xml:space="preserve"> и на други.</w:t>
      </w:r>
      <w:r w:rsidRPr="001769FE">
        <w:rPr>
          <w:color w:val="000000"/>
          <w:sz w:val="28"/>
          <w:szCs w:val="28"/>
          <w:lang w:val="bg-BG" w:eastAsia="en-GB"/>
        </w:rPr>
        <w:t xml:space="preserve"> </w:t>
      </w:r>
      <w:r>
        <w:rPr>
          <w:color w:val="000000"/>
          <w:sz w:val="28"/>
          <w:szCs w:val="28"/>
          <w:lang w:val="bg-BG" w:eastAsia="en-GB"/>
        </w:rPr>
        <w:t>Това не е изненада. Трябва да може</w:t>
      </w:r>
      <w:r w:rsidR="00D01DE9">
        <w:rPr>
          <w:color w:val="000000"/>
          <w:sz w:val="28"/>
          <w:szCs w:val="28"/>
          <w:lang w:val="bg-BG" w:eastAsia="en-GB"/>
        </w:rPr>
        <w:t>ш да разчиташ</w:t>
      </w:r>
      <w:r>
        <w:rPr>
          <w:color w:val="000000"/>
          <w:sz w:val="28"/>
          <w:szCs w:val="28"/>
          <w:lang w:val="bg-BG" w:eastAsia="en-GB"/>
        </w:rPr>
        <w:t xml:space="preserve"> на собствената си преценка, за да може</w:t>
      </w:r>
      <w:r w:rsidR="00D01DE9">
        <w:rPr>
          <w:color w:val="000000"/>
          <w:sz w:val="28"/>
          <w:szCs w:val="28"/>
          <w:lang w:val="bg-BG" w:eastAsia="en-GB"/>
        </w:rPr>
        <w:t>ш да се довериш</w:t>
      </w:r>
      <w:r>
        <w:rPr>
          <w:color w:val="000000"/>
          <w:sz w:val="28"/>
          <w:szCs w:val="28"/>
          <w:lang w:val="bg-BG" w:eastAsia="en-GB"/>
        </w:rPr>
        <w:t xml:space="preserve"> на някой друг.</w:t>
      </w:r>
    </w:p>
    <w:sectPr w:rsidR="00685885" w:rsidRPr="001769FE" w:rsidSect="0088101C">
      <w:headerReference w:type="default" r:id="rId9"/>
      <w:footerReference w:type="default" r:id="rId10"/>
      <w:headerReference w:type="first" r:id="rId11"/>
      <w:pgSz w:w="11906" w:h="16838"/>
      <w:pgMar w:top="1417" w:right="991" w:bottom="1417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735" w:rsidRDefault="00515735" w:rsidP="00C614DB">
      <w:pPr>
        <w:spacing w:after="0" w:line="240" w:lineRule="auto"/>
      </w:pPr>
      <w:r>
        <w:separator/>
      </w:r>
    </w:p>
  </w:endnote>
  <w:endnote w:type="continuationSeparator" w:id="0">
    <w:p w:rsidR="00515735" w:rsidRDefault="00515735" w:rsidP="00C614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9FE" w:rsidRDefault="00042E43" w:rsidP="001769FE">
    <w:pPr>
      <w:pStyle w:val="Fuzeile"/>
    </w:pPr>
    <w:r>
      <w:rPr>
        <w:noProof/>
        <w:lang w:val="de-DE" w:eastAsia="de-DE"/>
      </w:rPr>
      <w:drawing>
        <wp:anchor distT="0" distB="0" distL="114300" distR="114300" simplePos="0" relativeHeight="251662336" behindDoc="0" locked="0" layoutInCell="1" allowOverlap="1" wp14:anchorId="1FEA4593" wp14:editId="797BD983">
          <wp:simplePos x="0" y="0"/>
          <wp:positionH relativeFrom="margin">
            <wp:align>right</wp:align>
          </wp:positionH>
          <wp:positionV relativeFrom="margin">
            <wp:align>bottom</wp:align>
          </wp:positionV>
          <wp:extent cx="2552700" cy="752475"/>
          <wp:effectExtent l="0" t="0" r="0" b="9525"/>
          <wp:wrapSquare wrapText="bothSides"/>
          <wp:docPr id="3" name="Картина 3" descr="EU funded logo - BULGARIAN - righ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U funded logo - BULGARIAN - righ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2700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769FE" w:rsidRDefault="001769FE" w:rsidP="001769FE">
    <w:pPr>
      <w:pStyle w:val="Fuzeile"/>
      <w:spacing w:line="288" w:lineRule="auto"/>
      <w:ind w:left="-284"/>
      <w:rPr>
        <w:rFonts w:ascii="Arial" w:hAnsi="Arial" w:cs="Arial"/>
        <w:b/>
        <w:bCs/>
        <w:color w:val="002060"/>
        <w:sz w:val="20"/>
        <w:szCs w:val="20"/>
      </w:rPr>
    </w:pPr>
  </w:p>
  <w:p w:rsidR="001769FE" w:rsidRDefault="001769FE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735" w:rsidRDefault="00515735" w:rsidP="00C614DB">
      <w:pPr>
        <w:spacing w:after="0" w:line="240" w:lineRule="auto"/>
      </w:pPr>
      <w:r>
        <w:separator/>
      </w:r>
    </w:p>
  </w:footnote>
  <w:footnote w:type="continuationSeparator" w:id="0">
    <w:p w:rsidR="00515735" w:rsidRDefault="00515735" w:rsidP="00C614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093" w:rsidRDefault="003D0093">
    <w:pPr>
      <w:pStyle w:val="Kopfzeile"/>
    </w:pPr>
  </w:p>
  <w:p w:rsidR="003D0093" w:rsidRDefault="003D0093">
    <w:pPr>
      <w:pStyle w:val="Kopfzeile"/>
    </w:pPr>
  </w:p>
  <w:p w:rsidR="003D0093" w:rsidRDefault="003D0093">
    <w:pPr>
      <w:pStyle w:val="Kopfzeile"/>
    </w:pPr>
  </w:p>
  <w:p w:rsidR="003D0093" w:rsidRDefault="003D0093">
    <w:pPr>
      <w:pStyle w:val="Kopfzeile"/>
    </w:pPr>
  </w:p>
  <w:p w:rsidR="003D0093" w:rsidRDefault="003D0093">
    <w:pPr>
      <w:pStyle w:val="Kopfzeile"/>
    </w:pPr>
  </w:p>
  <w:p w:rsidR="003D0093" w:rsidRDefault="003D0093">
    <w:pPr>
      <w:pStyle w:val="Kopfzeile"/>
    </w:pPr>
  </w:p>
  <w:p w:rsidR="003D0093" w:rsidRDefault="003D0093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01C" w:rsidRDefault="0088101C" w:rsidP="0088101C">
    <w:pPr>
      <w:pStyle w:val="Kopfzeile"/>
      <w:jc w:val="center"/>
    </w:pPr>
    <w:r>
      <w:rPr>
        <w:noProof/>
        <w:lang w:val="de-DE" w:eastAsia="de-DE"/>
      </w:rPr>
      <w:drawing>
        <wp:inline distT="0" distB="0" distL="0" distR="0">
          <wp:extent cx="2438400" cy="609600"/>
          <wp:effectExtent l="0" t="0" r="0" b="0"/>
          <wp:docPr id="6" name="Grafik 6" descr="logo_bds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3" descr="logo_bds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84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>
          <wp:extent cx="1190625" cy="790575"/>
          <wp:effectExtent l="0" t="0" r="9525" b="9525"/>
          <wp:docPr id="5" name="Grafik 5" descr="HOPE-logo_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HOPE-logo_b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>
          <wp:extent cx="2057400" cy="609600"/>
          <wp:effectExtent l="0" t="0" r="0" b="0"/>
          <wp:docPr id="4" name="Grafik 4" descr="EU funded logo - BULGARIAN - righ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EU funded logo - BULGARIAN - right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965B4"/>
    <w:multiLevelType w:val="hybridMultilevel"/>
    <w:tmpl w:val="D2242518"/>
    <w:lvl w:ilvl="0" w:tplc="69869A82">
      <w:start w:val="1"/>
      <w:numFmt w:val="bullet"/>
      <w:pStyle w:val="abulletlis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4DB"/>
    <w:rsid w:val="00034176"/>
    <w:rsid w:val="00042E43"/>
    <w:rsid w:val="00097E92"/>
    <w:rsid w:val="000A0FF7"/>
    <w:rsid w:val="001769FE"/>
    <w:rsid w:val="001F6DF0"/>
    <w:rsid w:val="001F7F0E"/>
    <w:rsid w:val="00277145"/>
    <w:rsid w:val="002824A2"/>
    <w:rsid w:val="00286494"/>
    <w:rsid w:val="002D0F09"/>
    <w:rsid w:val="00385FEC"/>
    <w:rsid w:val="003D0093"/>
    <w:rsid w:val="00515735"/>
    <w:rsid w:val="006422FC"/>
    <w:rsid w:val="00685885"/>
    <w:rsid w:val="006874E7"/>
    <w:rsid w:val="006B2E5B"/>
    <w:rsid w:val="00725F2B"/>
    <w:rsid w:val="00734E77"/>
    <w:rsid w:val="0083498E"/>
    <w:rsid w:val="0088101C"/>
    <w:rsid w:val="008B2B12"/>
    <w:rsid w:val="00921794"/>
    <w:rsid w:val="00AA1603"/>
    <w:rsid w:val="00B45F8F"/>
    <w:rsid w:val="00B6534C"/>
    <w:rsid w:val="00BC3455"/>
    <w:rsid w:val="00C034C1"/>
    <w:rsid w:val="00C06AD7"/>
    <w:rsid w:val="00C44AB9"/>
    <w:rsid w:val="00C614DB"/>
    <w:rsid w:val="00C83A13"/>
    <w:rsid w:val="00D01DE9"/>
    <w:rsid w:val="00DA7DFB"/>
    <w:rsid w:val="00E01854"/>
    <w:rsid w:val="00E46549"/>
    <w:rsid w:val="00E66007"/>
    <w:rsid w:val="00ED18C3"/>
    <w:rsid w:val="00ED4091"/>
    <w:rsid w:val="00FD6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 Gothic" w:eastAsia="Century Gothic" w:hAnsi="Century Gothic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F6DF0"/>
    <w:pPr>
      <w:widowControl w:val="0"/>
      <w:spacing w:after="200" w:line="276" w:lineRule="auto"/>
    </w:pPr>
    <w:rPr>
      <w:rFonts w:cs="Century Gothic"/>
      <w:lang w:val="en-US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BodyText">
    <w:name w:val="a Body Text"/>
    <w:basedOn w:val="Body"/>
    <w:link w:val="aBodyTextChar"/>
    <w:uiPriority w:val="99"/>
    <w:rsid w:val="008B2B12"/>
    <w:pPr>
      <w:ind w:left="0" w:firstLine="0"/>
      <w:jc w:val="left"/>
    </w:pPr>
    <w:rPr>
      <w:color w:val="000000"/>
    </w:rPr>
  </w:style>
  <w:style w:type="character" w:customStyle="1" w:styleId="aBodyTextChar">
    <w:name w:val="a Body Text Char"/>
    <w:basedOn w:val="Absatz-Standardschriftart"/>
    <w:link w:val="aBodyText"/>
    <w:uiPriority w:val="99"/>
    <w:locked/>
    <w:rsid w:val="008B2B12"/>
    <w:rPr>
      <w:rFonts w:ascii="Arial" w:hAnsi="Arial" w:cs="Arial"/>
      <w:color w:val="000000"/>
      <w:spacing w:val="-5"/>
      <w:sz w:val="24"/>
      <w:szCs w:val="24"/>
      <w:lang w:val="en-US"/>
    </w:rPr>
  </w:style>
  <w:style w:type="paragraph" w:customStyle="1" w:styleId="Body">
    <w:name w:val="Body"/>
    <w:basedOn w:val="Standard"/>
    <w:uiPriority w:val="99"/>
    <w:rsid w:val="008B2B12"/>
    <w:pPr>
      <w:widowControl/>
      <w:spacing w:after="0" w:line="288" w:lineRule="auto"/>
      <w:ind w:left="-567" w:hanging="245"/>
      <w:jc w:val="both"/>
    </w:pPr>
    <w:rPr>
      <w:rFonts w:ascii="Arial" w:eastAsia="Times New Roman" w:hAnsi="Arial" w:cs="Arial"/>
      <w:spacing w:val="-5"/>
      <w:sz w:val="24"/>
      <w:szCs w:val="24"/>
    </w:rPr>
  </w:style>
  <w:style w:type="paragraph" w:customStyle="1" w:styleId="Chead">
    <w:name w:val="C head"/>
    <w:basedOn w:val="Standard"/>
    <w:uiPriority w:val="99"/>
    <w:rsid w:val="008B2B12"/>
    <w:pPr>
      <w:widowControl/>
      <w:spacing w:after="120" w:line="240" w:lineRule="auto"/>
    </w:pPr>
    <w:rPr>
      <w:rFonts w:ascii="Arial" w:hAnsi="Arial" w:cs="Arial"/>
      <w:color w:val="F79646"/>
      <w:sz w:val="28"/>
      <w:szCs w:val="28"/>
      <w:lang w:val="en-GB"/>
    </w:rPr>
  </w:style>
  <w:style w:type="paragraph" w:customStyle="1" w:styleId="aName">
    <w:name w:val="a Name"/>
    <w:basedOn w:val="Standard"/>
    <w:uiPriority w:val="99"/>
    <w:rsid w:val="008B2B12"/>
    <w:pPr>
      <w:widowControl/>
      <w:spacing w:after="160" w:line="259" w:lineRule="auto"/>
      <w:ind w:right="-307"/>
    </w:pPr>
    <w:rPr>
      <w:rFonts w:ascii="Arial" w:hAnsi="Arial" w:cs="Arial"/>
      <w:sz w:val="40"/>
      <w:szCs w:val="40"/>
      <w:lang w:val="en-GB"/>
    </w:rPr>
  </w:style>
  <w:style w:type="paragraph" w:customStyle="1" w:styleId="abulletlist">
    <w:name w:val="a bullet list"/>
    <w:basedOn w:val="Body"/>
    <w:uiPriority w:val="99"/>
    <w:rsid w:val="008B2B12"/>
    <w:pPr>
      <w:numPr>
        <w:numId w:val="2"/>
      </w:numPr>
      <w:jc w:val="left"/>
    </w:pPr>
  </w:style>
  <w:style w:type="paragraph" w:styleId="Kopfzeile">
    <w:name w:val="header"/>
    <w:basedOn w:val="Standard"/>
    <w:link w:val="KopfzeileZchn"/>
    <w:uiPriority w:val="99"/>
    <w:rsid w:val="00C614DB"/>
    <w:pPr>
      <w:widowControl/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KopfzeileZchn">
    <w:name w:val="Kopfzeile Zchn"/>
    <w:basedOn w:val="Absatz-Standardschriftart"/>
    <w:link w:val="Kopfzeile"/>
    <w:uiPriority w:val="99"/>
    <w:locked/>
    <w:rsid w:val="00C614DB"/>
  </w:style>
  <w:style w:type="paragraph" w:styleId="Fuzeile">
    <w:name w:val="footer"/>
    <w:basedOn w:val="Standard"/>
    <w:link w:val="FuzeileZchn"/>
    <w:uiPriority w:val="99"/>
    <w:rsid w:val="00C614DB"/>
    <w:pPr>
      <w:widowControl/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FuzeileZchn">
    <w:name w:val="Fußzeile Zchn"/>
    <w:basedOn w:val="Absatz-Standardschriftart"/>
    <w:link w:val="Fuzeile"/>
    <w:uiPriority w:val="99"/>
    <w:locked/>
    <w:rsid w:val="00C614DB"/>
  </w:style>
  <w:style w:type="character" w:styleId="Hyperlink">
    <w:name w:val="Hyperlink"/>
    <w:basedOn w:val="Absatz-Standardschriftart"/>
    <w:uiPriority w:val="99"/>
    <w:rsid w:val="00ED18C3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858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85885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 Gothic" w:eastAsia="Century Gothic" w:hAnsi="Century Gothic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F6DF0"/>
    <w:pPr>
      <w:widowControl w:val="0"/>
      <w:spacing w:after="200" w:line="276" w:lineRule="auto"/>
    </w:pPr>
    <w:rPr>
      <w:rFonts w:cs="Century Gothic"/>
      <w:lang w:val="en-US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BodyText">
    <w:name w:val="a Body Text"/>
    <w:basedOn w:val="Body"/>
    <w:link w:val="aBodyTextChar"/>
    <w:uiPriority w:val="99"/>
    <w:rsid w:val="008B2B12"/>
    <w:pPr>
      <w:ind w:left="0" w:firstLine="0"/>
      <w:jc w:val="left"/>
    </w:pPr>
    <w:rPr>
      <w:color w:val="000000"/>
    </w:rPr>
  </w:style>
  <w:style w:type="character" w:customStyle="1" w:styleId="aBodyTextChar">
    <w:name w:val="a Body Text Char"/>
    <w:basedOn w:val="Absatz-Standardschriftart"/>
    <w:link w:val="aBodyText"/>
    <w:uiPriority w:val="99"/>
    <w:locked/>
    <w:rsid w:val="008B2B12"/>
    <w:rPr>
      <w:rFonts w:ascii="Arial" w:hAnsi="Arial" w:cs="Arial"/>
      <w:color w:val="000000"/>
      <w:spacing w:val="-5"/>
      <w:sz w:val="24"/>
      <w:szCs w:val="24"/>
      <w:lang w:val="en-US"/>
    </w:rPr>
  </w:style>
  <w:style w:type="paragraph" w:customStyle="1" w:styleId="Body">
    <w:name w:val="Body"/>
    <w:basedOn w:val="Standard"/>
    <w:uiPriority w:val="99"/>
    <w:rsid w:val="008B2B12"/>
    <w:pPr>
      <w:widowControl/>
      <w:spacing w:after="0" w:line="288" w:lineRule="auto"/>
      <w:ind w:left="-567" w:hanging="245"/>
      <w:jc w:val="both"/>
    </w:pPr>
    <w:rPr>
      <w:rFonts w:ascii="Arial" w:eastAsia="Times New Roman" w:hAnsi="Arial" w:cs="Arial"/>
      <w:spacing w:val="-5"/>
      <w:sz w:val="24"/>
      <w:szCs w:val="24"/>
    </w:rPr>
  </w:style>
  <w:style w:type="paragraph" w:customStyle="1" w:styleId="Chead">
    <w:name w:val="C head"/>
    <w:basedOn w:val="Standard"/>
    <w:uiPriority w:val="99"/>
    <w:rsid w:val="008B2B12"/>
    <w:pPr>
      <w:widowControl/>
      <w:spacing w:after="120" w:line="240" w:lineRule="auto"/>
    </w:pPr>
    <w:rPr>
      <w:rFonts w:ascii="Arial" w:hAnsi="Arial" w:cs="Arial"/>
      <w:color w:val="F79646"/>
      <w:sz w:val="28"/>
      <w:szCs w:val="28"/>
      <w:lang w:val="en-GB"/>
    </w:rPr>
  </w:style>
  <w:style w:type="paragraph" w:customStyle="1" w:styleId="aName">
    <w:name w:val="a Name"/>
    <w:basedOn w:val="Standard"/>
    <w:uiPriority w:val="99"/>
    <w:rsid w:val="008B2B12"/>
    <w:pPr>
      <w:widowControl/>
      <w:spacing w:after="160" w:line="259" w:lineRule="auto"/>
      <w:ind w:right="-307"/>
    </w:pPr>
    <w:rPr>
      <w:rFonts w:ascii="Arial" w:hAnsi="Arial" w:cs="Arial"/>
      <w:sz w:val="40"/>
      <w:szCs w:val="40"/>
      <w:lang w:val="en-GB"/>
    </w:rPr>
  </w:style>
  <w:style w:type="paragraph" w:customStyle="1" w:styleId="abulletlist">
    <w:name w:val="a bullet list"/>
    <w:basedOn w:val="Body"/>
    <w:uiPriority w:val="99"/>
    <w:rsid w:val="008B2B12"/>
    <w:pPr>
      <w:numPr>
        <w:numId w:val="2"/>
      </w:numPr>
      <w:jc w:val="left"/>
    </w:pPr>
  </w:style>
  <w:style w:type="paragraph" w:styleId="Kopfzeile">
    <w:name w:val="header"/>
    <w:basedOn w:val="Standard"/>
    <w:link w:val="KopfzeileZchn"/>
    <w:uiPriority w:val="99"/>
    <w:rsid w:val="00C614DB"/>
    <w:pPr>
      <w:widowControl/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KopfzeileZchn">
    <w:name w:val="Kopfzeile Zchn"/>
    <w:basedOn w:val="Absatz-Standardschriftart"/>
    <w:link w:val="Kopfzeile"/>
    <w:uiPriority w:val="99"/>
    <w:locked/>
    <w:rsid w:val="00C614DB"/>
  </w:style>
  <w:style w:type="paragraph" w:styleId="Fuzeile">
    <w:name w:val="footer"/>
    <w:basedOn w:val="Standard"/>
    <w:link w:val="FuzeileZchn"/>
    <w:uiPriority w:val="99"/>
    <w:rsid w:val="00C614DB"/>
    <w:pPr>
      <w:widowControl/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FuzeileZchn">
    <w:name w:val="Fußzeile Zchn"/>
    <w:basedOn w:val="Absatz-Standardschriftart"/>
    <w:link w:val="Fuzeile"/>
    <w:uiPriority w:val="99"/>
    <w:locked/>
    <w:rsid w:val="00C614DB"/>
  </w:style>
  <w:style w:type="character" w:styleId="Hyperlink">
    <w:name w:val="Hyperlink"/>
    <w:basedOn w:val="Absatz-Standardschriftart"/>
    <w:uiPriority w:val="99"/>
    <w:rsid w:val="00ED18C3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858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85885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7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412</Characters>
  <Application>Microsoft Office Word</Application>
  <DocSecurity>0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Брошура 8 - Доверие</vt:lpstr>
      <vt:lpstr>Брошура 8 - Доверие</vt:lpstr>
    </vt:vector>
  </TitlesOfParts>
  <Company>home</Company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Брошура 8 - Доверие</dc:title>
  <dc:creator>Bridget Fisher</dc:creator>
  <cp:lastModifiedBy>Heitmann, Monika</cp:lastModifiedBy>
  <cp:revision>2</cp:revision>
  <dcterms:created xsi:type="dcterms:W3CDTF">2019-09-23T13:26:00Z</dcterms:created>
  <dcterms:modified xsi:type="dcterms:W3CDTF">2019-09-23T13:26:00Z</dcterms:modified>
</cp:coreProperties>
</file>