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0" w:type="dxa"/>
        <w:jc w:val="center"/>
        <w:tblBorders>
          <w:bottom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0"/>
      </w:tblGrid>
      <w:tr w:rsidR="00575628" w:rsidTr="00AB393B">
        <w:trPr>
          <w:cantSplit/>
          <w:trHeight w:val="625"/>
          <w:jc w:val="center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5628" w:rsidRDefault="00575628" w:rsidP="00AB393B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38"/>
                <w:szCs w:val="38"/>
                <w:lang w:val="ru-RU"/>
              </w:rPr>
            </w:pPr>
            <w:r>
              <w:rPr>
                <w:rFonts w:ascii="Palatino Linotype" w:eastAsia="Times New Roman" w:hAnsi="Palatino Linotype" w:cs="Tahoma"/>
                <w:b/>
                <w:bCs/>
                <w:sz w:val="38"/>
                <w:szCs w:val="38"/>
              </w:rPr>
              <w:t>Частна детска градина „Вяра, Надежда и Любов“</w:t>
            </w:r>
          </w:p>
          <w:p w:rsidR="00575628" w:rsidRDefault="00575628" w:rsidP="00AB393B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after="0"/>
              <w:jc w:val="center"/>
              <w:rPr>
                <w:rFonts w:ascii="Palatino Linotype" w:eastAsia="Times New Roman" w:hAnsi="Palatino Linotype" w:cs="Times New Roman"/>
                <w:sz w:val="52"/>
                <w:szCs w:val="52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9190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.”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Първа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”№ 20 тел.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052/</w:t>
            </w:r>
            <w:r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 31 52, 052/67 32 81</w:t>
            </w:r>
          </w:p>
        </w:tc>
      </w:tr>
      <w:tr w:rsidR="00575628" w:rsidTr="00AB393B">
        <w:trPr>
          <w:cantSplit/>
          <w:trHeight w:val="93"/>
          <w:jc w:val="center"/>
        </w:trPr>
        <w:tc>
          <w:tcPr>
            <w:tcW w:w="966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575628" w:rsidRDefault="00575628" w:rsidP="00AB393B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Palatino Linotype" w:eastAsia="Times New Roman" w:hAnsi="Palatino Linotype" w:cs="Tahoma"/>
                <w:sz w:val="20"/>
                <w:szCs w:val="20"/>
                <w:lang w:val="ru-RU"/>
              </w:rPr>
            </w:pPr>
          </w:p>
        </w:tc>
      </w:tr>
    </w:tbl>
    <w:p w:rsidR="00575628" w:rsidRDefault="00575628" w:rsidP="008F51B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662BB" w:rsidRPr="00575628" w:rsidRDefault="008F51B0" w:rsidP="008F51B0">
      <w:pPr>
        <w:jc w:val="center"/>
        <w:rPr>
          <w:rFonts w:ascii="Times New Roman" w:hAnsi="Times New Roman" w:cs="Times New Roman"/>
          <w:sz w:val="40"/>
          <w:szCs w:val="40"/>
        </w:rPr>
      </w:pPr>
      <w:r w:rsidRPr="00575628">
        <w:rPr>
          <w:rFonts w:ascii="Times New Roman" w:hAnsi="Times New Roman" w:cs="Times New Roman"/>
          <w:sz w:val="40"/>
          <w:szCs w:val="40"/>
        </w:rPr>
        <w:t>Процедура за пропуск</w:t>
      </w:r>
      <w:r w:rsidR="00575628" w:rsidRPr="00575628">
        <w:rPr>
          <w:rFonts w:ascii="Times New Roman" w:hAnsi="Times New Roman" w:cs="Times New Roman"/>
          <w:sz w:val="40"/>
          <w:szCs w:val="40"/>
        </w:rPr>
        <w:t>а</w:t>
      </w:r>
      <w:r w:rsidRPr="00575628">
        <w:rPr>
          <w:rFonts w:ascii="Times New Roman" w:hAnsi="Times New Roman" w:cs="Times New Roman"/>
          <w:sz w:val="40"/>
          <w:szCs w:val="40"/>
        </w:rPr>
        <w:t>телен режим</w:t>
      </w:r>
    </w:p>
    <w:p w:rsidR="00575628" w:rsidRDefault="00575628" w:rsidP="0057562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 работа в условия на извънредна епидемиологична ситуация на територията на страната </w:t>
      </w:r>
    </w:p>
    <w:p w:rsidR="008F51B0" w:rsidRDefault="008F51B0" w:rsidP="008F51B0">
      <w:pPr>
        <w:jc w:val="center"/>
        <w:rPr>
          <w:sz w:val="36"/>
          <w:szCs w:val="36"/>
        </w:rPr>
      </w:pPr>
      <w:bookmarkStart w:id="0" w:name="_GoBack"/>
      <w:bookmarkEnd w:id="0"/>
    </w:p>
    <w:p w:rsidR="008F51B0" w:rsidRPr="00120173" w:rsidRDefault="00D43B03" w:rsidP="00DF510B">
      <w:pPr>
        <w:pStyle w:val="NormalWeb"/>
        <w:ind w:left="720"/>
        <w:jc w:val="both"/>
        <w:rPr>
          <w:lang w:val="en-US"/>
        </w:rPr>
      </w:pPr>
      <w:r>
        <w:t>1.</w:t>
      </w:r>
      <w:r w:rsidR="008F51B0">
        <w:t>С цел предпазване от заболяване</w:t>
      </w:r>
      <w:r w:rsidR="00DF510B">
        <w:t>то</w:t>
      </w:r>
      <w:r w:rsidR="00120173">
        <w:t xml:space="preserve"> на</w:t>
      </w:r>
      <w:r w:rsidR="008F51B0" w:rsidRPr="008F51B0">
        <w:t xml:space="preserve"> </w:t>
      </w:r>
      <w:proofErr w:type="spellStart"/>
      <w:r w:rsidR="008F51B0" w:rsidRPr="008F51B0">
        <w:t>коронавирус</w:t>
      </w:r>
      <w:proofErr w:type="spellEnd"/>
      <w:r w:rsidR="008F51B0" w:rsidRPr="008F51B0">
        <w:t xml:space="preserve"> (COVID-19</w:t>
      </w:r>
      <w:r w:rsidR="008F51B0">
        <w:rPr>
          <w:lang w:val="en-US"/>
        </w:rPr>
        <w:t xml:space="preserve">) </w:t>
      </w:r>
      <w:r w:rsidR="008F51B0">
        <w:t>всички служителите, да се пропускат</w:t>
      </w:r>
      <w:r w:rsidR="00A244CD">
        <w:t xml:space="preserve"> в сградата и района след</w:t>
      </w:r>
      <w:r w:rsidR="008F51B0">
        <w:t xml:space="preserve"> проверка</w:t>
      </w:r>
      <w:r w:rsidR="00DF0CFF">
        <w:t xml:space="preserve"> </w:t>
      </w:r>
      <w:r w:rsidR="00DF0CFF">
        <w:rPr>
          <w:lang w:val="en-US"/>
        </w:rPr>
        <w:t>(</w:t>
      </w:r>
      <w:r w:rsidR="00DF0CFF">
        <w:t xml:space="preserve">мерене на </w:t>
      </w:r>
      <w:r w:rsidR="00F73155">
        <w:t>телесна</w:t>
      </w:r>
      <w:r w:rsidR="00A244CD">
        <w:t xml:space="preserve"> </w:t>
      </w:r>
      <w:r w:rsidR="00DF0CFF">
        <w:t>температурата</w:t>
      </w:r>
      <w:r w:rsidR="00DF0CFF">
        <w:rPr>
          <w:lang w:val="en-US"/>
        </w:rPr>
        <w:t>)</w:t>
      </w:r>
      <w:r w:rsidR="00120173">
        <w:t xml:space="preserve"> и разпитва</w:t>
      </w:r>
      <w:r w:rsidR="00A244CD">
        <w:t>не</w:t>
      </w:r>
      <w:r w:rsidR="00120173">
        <w:t xml:space="preserve"> за</w:t>
      </w:r>
      <w:r w:rsidR="008F51B0">
        <w:t xml:space="preserve"> </w:t>
      </w:r>
      <w:r w:rsidR="00120173">
        <w:t>следните симптоми</w:t>
      </w:r>
      <w:r w:rsidR="00A244CD">
        <w:t xml:space="preserve"> и заболявания</w:t>
      </w:r>
      <w:r w:rsidR="00120173">
        <w:t>:</w:t>
      </w:r>
    </w:p>
    <w:p w:rsidR="00120173" w:rsidRDefault="00120173" w:rsidP="00FC7D59">
      <w:pPr>
        <w:pStyle w:val="NormalWeb"/>
        <w:spacing w:before="0" w:beforeAutospacing="0" w:after="160" w:afterAutospacing="0"/>
        <w:ind w:left="720"/>
      </w:pPr>
      <w:r>
        <w:t>- треска;</w:t>
      </w:r>
    </w:p>
    <w:p w:rsidR="00120173" w:rsidRDefault="00120173" w:rsidP="00FC7D59">
      <w:pPr>
        <w:pStyle w:val="NormalWeb"/>
        <w:spacing w:before="0" w:beforeAutospacing="0" w:after="160" w:afterAutospacing="0"/>
        <w:ind w:left="720"/>
      </w:pPr>
      <w:r>
        <w:t>- кашлица;</w:t>
      </w:r>
    </w:p>
    <w:p w:rsidR="00120173" w:rsidRDefault="00120173" w:rsidP="00FC7D59">
      <w:pPr>
        <w:pStyle w:val="NormalWeb"/>
        <w:spacing w:before="0" w:beforeAutospacing="0" w:after="160" w:afterAutospacing="0"/>
        <w:ind w:left="720"/>
      </w:pPr>
      <w:r>
        <w:t>- затруднено дишане;</w:t>
      </w:r>
    </w:p>
    <w:p w:rsidR="00120173" w:rsidRDefault="00DF510B" w:rsidP="00FC7D59">
      <w:pPr>
        <w:pStyle w:val="NormalWeb"/>
        <w:spacing w:before="0" w:beforeAutospacing="0" w:after="160" w:afterAutospacing="0"/>
        <w:ind w:left="720"/>
      </w:pPr>
      <w:r>
        <w:t>- б</w:t>
      </w:r>
      <w:r w:rsidR="00120173">
        <w:t>олки в мускулите;</w:t>
      </w:r>
    </w:p>
    <w:p w:rsidR="00120173" w:rsidRDefault="00120173" w:rsidP="00FC7D59">
      <w:pPr>
        <w:pStyle w:val="NormalWeb"/>
        <w:spacing w:before="0" w:beforeAutospacing="0" w:after="160" w:afterAutospacing="0"/>
        <w:ind w:left="720"/>
        <w:jc w:val="both"/>
      </w:pPr>
      <w:r>
        <w:t>- умора</w:t>
      </w:r>
    </w:p>
    <w:p w:rsidR="00D43B03" w:rsidRPr="00D43B03" w:rsidRDefault="00120173" w:rsidP="00FC7D59">
      <w:pPr>
        <w:pStyle w:val="NormalWeb"/>
        <w:spacing w:before="0" w:beforeAutospacing="0" w:after="160" w:afterAutospacing="0"/>
        <w:ind w:left="720"/>
        <w:jc w:val="both"/>
      </w:pPr>
      <w:r>
        <w:t>При наличие на тези симптоми да се обадят</w:t>
      </w:r>
      <w:r w:rsidRPr="00120173">
        <w:t xml:space="preserve"> на здравния но</w:t>
      </w:r>
      <w:r>
        <w:t xml:space="preserve">мер на страната </w:t>
      </w:r>
      <w:r w:rsidR="00D43B03">
        <w:t>02 807 87 57.</w:t>
      </w:r>
    </w:p>
    <w:p w:rsidR="005514DF" w:rsidRPr="005514DF" w:rsidRDefault="005514DF" w:rsidP="00FC7D59">
      <w:pPr>
        <w:pStyle w:val="NormalWeb"/>
        <w:spacing w:before="0" w:beforeAutospacing="0" w:after="160" w:afterAutospacing="0"/>
        <w:ind w:firstLine="708"/>
        <w:jc w:val="both"/>
        <w:rPr>
          <w:rStyle w:val="Strong"/>
          <w:b w:val="0"/>
        </w:rPr>
      </w:pPr>
      <w:r w:rsidRPr="005514DF">
        <w:rPr>
          <w:rStyle w:val="Strong"/>
          <w:b w:val="0"/>
        </w:rPr>
        <w:t xml:space="preserve">2. При отказ за проверка, </w:t>
      </w:r>
      <w:r w:rsidRPr="00BE5250">
        <w:rPr>
          <w:rStyle w:val="Strong"/>
        </w:rPr>
        <w:t>да не се</w:t>
      </w:r>
      <w:r w:rsidRPr="005514DF">
        <w:rPr>
          <w:rStyle w:val="Strong"/>
          <w:b w:val="0"/>
        </w:rPr>
        <w:t xml:space="preserve"> допуска на работното място.</w:t>
      </w:r>
    </w:p>
    <w:p w:rsidR="00D43B03" w:rsidRDefault="005514DF" w:rsidP="008277C6">
      <w:pPr>
        <w:pStyle w:val="NormalWeb"/>
        <w:ind w:firstLine="708"/>
        <w:jc w:val="both"/>
        <w:rPr>
          <w:rStyle w:val="Strong"/>
        </w:rPr>
      </w:pPr>
      <w:r>
        <w:rPr>
          <w:rStyle w:val="Strong"/>
          <w:b w:val="0"/>
        </w:rPr>
        <w:t>3</w:t>
      </w:r>
      <w:r w:rsidR="00D43B03">
        <w:rPr>
          <w:rStyle w:val="Strong"/>
        </w:rPr>
        <w:t xml:space="preserve">. </w:t>
      </w:r>
      <w:r w:rsidR="00D43B03" w:rsidRPr="00D43B03">
        <w:rPr>
          <w:rStyle w:val="Strong"/>
          <w:b w:val="0"/>
        </w:rPr>
        <w:t xml:space="preserve">Всички служители </w:t>
      </w:r>
      <w:r w:rsidR="00D43B03">
        <w:rPr>
          <w:rStyle w:val="Strong"/>
          <w:b w:val="0"/>
        </w:rPr>
        <w:t>които се пропускат в сградата да бъдат информирани за техническите мерките предприети от работодателя – осигурените дезинфектанти и измиващи препарати, личните предпазни средства и за контейнерите за съхраняване на вече използваните лични предпазни средства.</w:t>
      </w:r>
    </w:p>
    <w:p w:rsidR="00120173" w:rsidRDefault="005514DF" w:rsidP="008277C6">
      <w:pPr>
        <w:pStyle w:val="NormalWeb"/>
        <w:ind w:firstLine="708"/>
        <w:jc w:val="both"/>
      </w:pPr>
      <w:r>
        <w:rPr>
          <w:rStyle w:val="Strong"/>
          <w:b w:val="0"/>
        </w:rPr>
        <w:t>4</w:t>
      </w:r>
      <w:r w:rsidR="00D43B03">
        <w:rPr>
          <w:rStyle w:val="Strong"/>
        </w:rPr>
        <w:t xml:space="preserve">. </w:t>
      </w:r>
      <w:r w:rsidR="008F51B0">
        <w:t>Гражданите, посещаващи длъжностни лица по различни поводи, се пропускат след разрешение на лицето, което ще бъде посетено и след представ</w:t>
      </w:r>
      <w:r w:rsidR="00D43B03">
        <w:t>яне на документ за самоличност и преминават през горе посочените процедури</w:t>
      </w:r>
      <w:r w:rsidR="00F63192">
        <w:t xml:space="preserve"> </w:t>
      </w:r>
      <w:r w:rsidR="00F63192">
        <w:rPr>
          <w:lang w:val="en-US"/>
        </w:rPr>
        <w:t>(</w:t>
      </w:r>
      <w:r w:rsidR="00F63192">
        <w:t>1т. и 2т.</w:t>
      </w:r>
      <w:r w:rsidR="00F63192">
        <w:rPr>
          <w:lang w:val="en-US"/>
        </w:rPr>
        <w:t>)</w:t>
      </w:r>
      <w:r w:rsidR="00D43B03">
        <w:t xml:space="preserve">. </w:t>
      </w:r>
    </w:p>
    <w:p w:rsidR="00575628" w:rsidRDefault="005514DF" w:rsidP="008277C6">
      <w:pPr>
        <w:pStyle w:val="NormalWeb"/>
        <w:ind w:firstLine="708"/>
        <w:jc w:val="both"/>
      </w:pPr>
      <w:r>
        <w:rPr>
          <w:rStyle w:val="Strong"/>
          <w:b w:val="0"/>
        </w:rPr>
        <w:t>5</w:t>
      </w:r>
      <w:r w:rsidR="008F51B0">
        <w:rPr>
          <w:rStyle w:val="Strong"/>
        </w:rPr>
        <w:t>.</w:t>
      </w:r>
      <w:r w:rsidR="008F51B0">
        <w:t xml:space="preserve"> При отказ на лицето да представи документ за самоличност същото не се</w:t>
      </w:r>
      <w:r w:rsidR="00D43B03">
        <w:t xml:space="preserve"> допуска в сградата</w:t>
      </w:r>
      <w:r w:rsidR="008F51B0">
        <w:t>. При необходимост портиерът търси съдействие на телефон 112.</w:t>
      </w:r>
    </w:p>
    <w:p w:rsidR="00575628" w:rsidRDefault="00575628" w:rsidP="008277C6">
      <w:pPr>
        <w:pStyle w:val="NormalWeb"/>
        <w:ind w:firstLine="708"/>
        <w:jc w:val="both"/>
      </w:pPr>
    </w:p>
    <w:p w:rsidR="00575628" w:rsidRPr="00FC7D59" w:rsidRDefault="00575628" w:rsidP="00575628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C7D59">
        <w:rPr>
          <w:rFonts w:ascii="Times New Roman" w:hAnsi="Times New Roman" w:cs="Times New Roman"/>
          <w:sz w:val="28"/>
          <w:szCs w:val="28"/>
        </w:rPr>
        <w:t>Директор: …………….</w:t>
      </w:r>
    </w:p>
    <w:p w:rsidR="008F51B0" w:rsidRPr="008F51B0" w:rsidRDefault="00575628" w:rsidP="00FC7D59">
      <w:pPr>
        <w:ind w:left="3540" w:firstLine="708"/>
        <w:jc w:val="center"/>
        <w:rPr>
          <w:sz w:val="36"/>
          <w:szCs w:val="36"/>
        </w:rPr>
      </w:pPr>
      <w:r w:rsidRPr="00FC7D59">
        <w:rPr>
          <w:rFonts w:ascii="Times New Roman" w:hAnsi="Times New Roman" w:cs="Times New Roman"/>
          <w:sz w:val="28"/>
          <w:szCs w:val="28"/>
        </w:rPr>
        <w:t>/Красен Гинев</w:t>
      </w:r>
    </w:p>
    <w:sectPr w:rsidR="008F51B0" w:rsidRPr="008F51B0" w:rsidSect="00766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084"/>
    <w:multiLevelType w:val="hybridMultilevel"/>
    <w:tmpl w:val="BC34C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470D5"/>
    <w:multiLevelType w:val="hybridMultilevel"/>
    <w:tmpl w:val="3ACE71A4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1B0"/>
    <w:rsid w:val="00120173"/>
    <w:rsid w:val="0017534C"/>
    <w:rsid w:val="001B30B9"/>
    <w:rsid w:val="00293CFB"/>
    <w:rsid w:val="005514DF"/>
    <w:rsid w:val="00575628"/>
    <w:rsid w:val="00707299"/>
    <w:rsid w:val="007662BB"/>
    <w:rsid w:val="008277C6"/>
    <w:rsid w:val="008F51B0"/>
    <w:rsid w:val="00A244CD"/>
    <w:rsid w:val="00BE5250"/>
    <w:rsid w:val="00CF16A1"/>
    <w:rsid w:val="00D43B03"/>
    <w:rsid w:val="00DF0CFF"/>
    <w:rsid w:val="00DF510B"/>
    <w:rsid w:val="00EA4165"/>
    <w:rsid w:val="00F63192"/>
    <w:rsid w:val="00F73155"/>
    <w:rsid w:val="00FC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1BAD"/>
  <w15:docId w15:val="{D95E683F-8712-4466-9D23-908A2726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51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8F51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5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87B39-BF56-4E52-BC58-5B6DE605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2020-05-22T11:13:00Z</dcterms:created>
  <dcterms:modified xsi:type="dcterms:W3CDTF">2020-05-22T11:13:00Z</dcterms:modified>
</cp:coreProperties>
</file>